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29B" w:rsidRPr="004B129B" w:rsidRDefault="004B129B" w:rsidP="004B129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B129B">
        <w:rPr>
          <w:rFonts w:ascii="Times New Roman" w:hAnsi="Times New Roman" w:cs="Times New Roman"/>
          <w:sz w:val="28"/>
          <w:szCs w:val="28"/>
        </w:rPr>
        <w:t>Тема 4. Изучение документации необходимой при проектировании строительных объектов.</w:t>
      </w:r>
    </w:p>
    <w:bookmarkEnd w:id="0"/>
    <w:p w:rsidR="00DF1810" w:rsidRDefault="004B129B"/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3A55B4"/>
    <w:rsid w:val="004B129B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2023-10-02T04:57:00Z</dcterms:created>
  <dcterms:modified xsi:type="dcterms:W3CDTF">2023-10-02T04:58:00Z</dcterms:modified>
</cp:coreProperties>
</file>